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E" w:rsidRDefault="004A63DB" w:rsidP="004A63DB">
      <w:pPr>
        <w:jc w:val="center"/>
      </w:pPr>
      <w:r>
        <w:rPr>
          <w:noProof/>
        </w:rPr>
        <w:drawing>
          <wp:inline distT="0" distB="0" distL="0" distR="0">
            <wp:extent cx="2590800" cy="1077482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10" cy="108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DB" w:rsidRDefault="004A63DB" w:rsidP="004A63D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Pr="004A63DB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https://www.puglianews24.eu/foggia-nuovi-episodi-di-bullismo-e-violenza-per-gli-psicologi-bisogna-lavorare-sulla-prevenzione-35165.html</w:t>
        </w:r>
      </w:hyperlink>
    </w:p>
    <w:p w:rsidR="004A63DB" w:rsidRPr="004A63DB" w:rsidRDefault="004A63DB" w:rsidP="004A63DB">
      <w:pPr>
        <w:spacing w:after="105" w:line="240" w:lineRule="auto"/>
        <w:outlineLvl w:val="0"/>
        <w:rPr>
          <w:rFonts w:ascii="Arial" w:eastAsia="Times New Roman" w:hAnsi="Arial" w:cs="Arial"/>
          <w:color w:val="111111"/>
          <w:kern w:val="36"/>
          <w:sz w:val="56"/>
          <w:szCs w:val="56"/>
          <w:lang w:eastAsia="it-IT"/>
        </w:rPr>
      </w:pPr>
      <w:r w:rsidRPr="004A63DB">
        <w:rPr>
          <w:rFonts w:ascii="Arial" w:eastAsia="Times New Roman" w:hAnsi="Arial" w:cs="Arial"/>
          <w:color w:val="111111"/>
          <w:kern w:val="36"/>
          <w:sz w:val="56"/>
          <w:szCs w:val="56"/>
          <w:lang w:eastAsia="it-IT"/>
        </w:rPr>
        <w:t>Foggia: nuovi episodi di bullismo e violenza, per gli psicologi “bisogna lavorare sulla prevenzione”</w:t>
      </w:r>
    </w:p>
    <w:p w:rsidR="004A63DB" w:rsidRPr="004A63DB" w:rsidRDefault="004A63DB" w:rsidP="004A63D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</w:pPr>
      <w:r w:rsidRPr="004A63DB">
        <w:rPr>
          <w:rFonts w:ascii="Verdana" w:eastAsia="Times New Roman" w:hAnsi="Verdana" w:cs="Times New Roman"/>
          <w:noProof/>
          <w:color w:val="000000"/>
          <w:sz w:val="23"/>
          <w:szCs w:val="23"/>
          <w:lang w:eastAsia="it-IT"/>
        </w:rPr>
        <w:drawing>
          <wp:inline distT="0" distB="0" distL="0" distR="0">
            <wp:extent cx="1762125" cy="1174750"/>
            <wp:effectExtent l="0" t="0" r="9525" b="6350"/>
            <wp:docPr id="2" name="Immagine 2" descr="vincenzo gesuald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enzo gesuald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DB" w:rsidRPr="004A63DB" w:rsidRDefault="004A63DB" w:rsidP="004A63D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</w:pPr>
      <w:r w:rsidRPr="004A63D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it-IT"/>
        </w:rPr>
        <w:t>Il presidente dell’Ordine degli Psicologi Enzo Gesualdo: “Siamo dinanzi a un problema di deformazione educativa”</w:t>
      </w:r>
    </w:p>
    <w:p w:rsidR="004A63DB" w:rsidRDefault="004A63DB" w:rsidP="004A63DB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</w:pP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FOGGIA – Non solo criminalità, ma anche bullismo e violenza a Foggia negli ultimi giorni. Due episodi, in particolare, negli ultimi giorni: un ragazzo di 18 anni vittima di un branco e una donna aggredita in strada e picchiata da uno sconosciuto. “</w:t>
      </w:r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 xml:space="preserve">Entrambe le vicende hanno come denominatore comune il linguaggio della violenza e la negazione del valore dell’altro come soggetto portatore di </w:t>
      </w:r>
      <w:proofErr w:type="gramStart"/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>diritti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“</w:t>
      </w:r>
      <w:proofErr w:type="gramEnd"/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, sottolinea Enzo Gesualdo, presidente dell’Ordine degli Psicologi della regione Puglia. “Siamo dinanzi ad un problema di deformazione educativa che si dipana dal livello macro sociale a quello delle relazioni familiari”, continua il presidente degli psicologi pugliesi.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 xml:space="preserve"> 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“</w:t>
      </w:r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 xml:space="preserve">Vito, il ragazzo picchiato a sangue da suoi coetanei, è un’altra vittima di un problema sociale che è molto più grave di quanto possa </w:t>
      </w:r>
      <w:proofErr w:type="gramStart"/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>sembrare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“</w:t>
      </w:r>
      <w:proofErr w:type="gramEnd"/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. “</w:t>
      </w:r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>Quello del bullismo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 – continua Gesualdo – </w:t>
      </w:r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 xml:space="preserve">è un fenomeno che enfatizza i comportamenti di prepotenza e aggressività come unico canale comunicativo e relazionale che ha modificato il naturale comportamento sociale in esibizioni comportamentali esagerate, nelle quali ogni freno inibitorio è </w:t>
      </w:r>
      <w:proofErr w:type="gramStart"/>
      <w:r w:rsidRPr="004A63DB">
        <w:rPr>
          <w:rFonts w:ascii="Verdana" w:eastAsia="Times New Roman" w:hAnsi="Verdana" w:cs="Times New Roman"/>
          <w:i/>
          <w:iCs/>
          <w:color w:val="222222"/>
          <w:sz w:val="20"/>
          <w:szCs w:val="20"/>
          <w:lang w:eastAsia="it-IT"/>
        </w:rPr>
        <w:t>carente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“</w:t>
      </w:r>
      <w:proofErr w:type="gramEnd"/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.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 xml:space="preserve"> 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 xml:space="preserve"> 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Anche l’episodio della donna aggredita in strada e picchiata al fine di sottrarle il telefono cellulare richiama la necessità di riflettere sulla natura predatoria di alcuni comportamenti in cui l’Io ancora una volta si riafferma a danno dell’altro. L’adesione al “principio di realtà” si delinea come il passaggio cruciale verso un adeguata evoluzione dei rapporti interpersonali e ad un maturo equilibrio psichico.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 xml:space="preserve"> </w:t>
      </w:r>
      <w:r w:rsidRPr="004A63DB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Occorre in questo caso predisporre interventi di psicologia di comunità al fine di recuperare il valore della alterità e della comunità solidale come contenitore sociale” conclude Gesualdo.</w:t>
      </w:r>
    </w:p>
    <w:p w:rsidR="004A63DB" w:rsidRPr="004A63DB" w:rsidRDefault="004A63DB" w:rsidP="004A63DB">
      <w:pPr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11 gennaio 2020</w:t>
      </w:r>
      <w:bookmarkStart w:id="0" w:name="_GoBack"/>
      <w:bookmarkEnd w:id="0"/>
    </w:p>
    <w:sectPr w:rsidR="004A63DB" w:rsidRPr="004A63DB" w:rsidSect="004A63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DB"/>
    <w:rsid w:val="004A63DB"/>
    <w:rsid w:val="004A7DBD"/>
    <w:rsid w:val="009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A2C8"/>
  <w15:chartTrackingRefBased/>
  <w15:docId w15:val="{87BE34B9-0BE0-452C-9D62-52C785AB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A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63D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63D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d-post-date">
    <w:name w:val="td-post-date"/>
    <w:basedOn w:val="Carpredefinitoparagrafo"/>
    <w:rsid w:val="004A63DB"/>
  </w:style>
  <w:style w:type="paragraph" w:styleId="NormaleWeb">
    <w:name w:val="Normal (Web)"/>
    <w:basedOn w:val="Normale"/>
    <w:uiPriority w:val="99"/>
    <w:semiHidden/>
    <w:unhideWhenUsed/>
    <w:rsid w:val="004A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A6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7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15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607">
              <w:marLeft w:val="-45"/>
              <w:marRight w:val="-4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609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glianews24.eu/wp-content/uploads/2020/01/vincenzo-gesualdo.jpg" TargetMode="External"/><Relationship Id="rId5" Type="http://schemas.openxmlformats.org/officeDocument/2006/relationships/hyperlink" Target="https://www.puglianews24.eu/foggia-nuovi-episodi-di-bullismo-e-violenza-per-gli-psicologi-bisogna-lavorare-sulla-prevenzione-35165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2020-01-16T15:33:00Z</dcterms:created>
  <dcterms:modified xsi:type="dcterms:W3CDTF">2020-01-16T15:35:00Z</dcterms:modified>
</cp:coreProperties>
</file>